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D15C" w14:textId="77777777" w:rsidR="004B388E" w:rsidRDefault="004B388E" w:rsidP="00ED248B">
      <w:pPr>
        <w:spacing w:after="0" w:line="240" w:lineRule="auto"/>
        <w:jc w:val="right"/>
      </w:pPr>
    </w:p>
    <w:p w14:paraId="6DEC6117" w14:textId="77777777" w:rsidR="009F72D2" w:rsidRDefault="009F72D2" w:rsidP="0009731E">
      <w:pPr>
        <w:spacing w:after="0" w:line="240" w:lineRule="auto"/>
        <w:jc w:val="center"/>
        <w:rPr>
          <w:sz w:val="32"/>
          <w:szCs w:val="32"/>
        </w:rPr>
      </w:pPr>
    </w:p>
    <w:p w14:paraId="37B5B760" w14:textId="32B4F063" w:rsidR="004B388E" w:rsidRPr="0009731E" w:rsidRDefault="0009731E" w:rsidP="0009731E">
      <w:pPr>
        <w:spacing w:after="0" w:line="240" w:lineRule="auto"/>
        <w:jc w:val="center"/>
        <w:rPr>
          <w:sz w:val="32"/>
          <w:szCs w:val="32"/>
        </w:rPr>
      </w:pPr>
      <w:r w:rsidRPr="0009731E">
        <w:rPr>
          <w:sz w:val="32"/>
          <w:szCs w:val="32"/>
        </w:rPr>
        <w:t>12</w:t>
      </w:r>
      <w:r w:rsidRPr="0009731E">
        <w:rPr>
          <w:sz w:val="32"/>
          <w:szCs w:val="32"/>
          <w:vertAlign w:val="superscript"/>
        </w:rPr>
        <w:t>th</w:t>
      </w:r>
      <w:r w:rsidRPr="0009731E">
        <w:rPr>
          <w:sz w:val="32"/>
          <w:szCs w:val="32"/>
        </w:rPr>
        <w:t xml:space="preserve"> Grade Dual Enrollment Online Registration </w:t>
      </w:r>
      <w:r>
        <w:rPr>
          <w:sz w:val="32"/>
          <w:szCs w:val="32"/>
        </w:rPr>
        <w:t>&amp;</w:t>
      </w:r>
      <w:r w:rsidRPr="0009731E">
        <w:rPr>
          <w:sz w:val="32"/>
          <w:szCs w:val="32"/>
        </w:rPr>
        <w:t xml:space="preserve"> Course Request Worksheet</w:t>
      </w:r>
    </w:p>
    <w:p w14:paraId="5148A894" w14:textId="77777777" w:rsidR="004B388E" w:rsidRPr="00250EB0" w:rsidRDefault="004B388E" w:rsidP="00546DEE">
      <w:pPr>
        <w:spacing w:after="0" w:line="240" w:lineRule="auto"/>
        <w:rPr>
          <w:sz w:val="6"/>
        </w:rPr>
      </w:pPr>
    </w:p>
    <w:p w14:paraId="6B781346" w14:textId="77777777" w:rsidR="001B66DE" w:rsidRPr="00D07F88" w:rsidRDefault="001B66DE" w:rsidP="00546DEE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>Dear Parent/Guardian:</w:t>
      </w:r>
    </w:p>
    <w:p w14:paraId="788858A4" w14:textId="77777777" w:rsidR="007E333C" w:rsidRPr="00D07F88" w:rsidRDefault="007E333C" w:rsidP="00546DEE">
      <w:pPr>
        <w:spacing w:after="0" w:line="240" w:lineRule="auto"/>
        <w:rPr>
          <w:sz w:val="21"/>
          <w:szCs w:val="21"/>
        </w:rPr>
      </w:pPr>
      <w:bookmarkStart w:id="0" w:name="_GoBack"/>
      <w:bookmarkEnd w:id="0"/>
    </w:p>
    <w:p w14:paraId="7E15DB81" w14:textId="4BB1DFF7" w:rsidR="007E333C" w:rsidRPr="005D2CBC" w:rsidRDefault="001B66DE" w:rsidP="00546DEE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>P</w:t>
      </w:r>
      <w:r w:rsidR="007E333C" w:rsidRPr="00D07F88">
        <w:rPr>
          <w:sz w:val="21"/>
          <w:szCs w:val="21"/>
        </w:rPr>
        <w:t>asco-Hernando State College (PHSC) has initiated a new online Dual E</w:t>
      </w:r>
      <w:r w:rsidRPr="00D07F88">
        <w:rPr>
          <w:sz w:val="21"/>
          <w:szCs w:val="21"/>
        </w:rPr>
        <w:t>nrollment</w:t>
      </w:r>
      <w:r w:rsidR="007E333C" w:rsidRPr="00D07F88">
        <w:rPr>
          <w:sz w:val="21"/>
          <w:szCs w:val="21"/>
        </w:rPr>
        <w:t xml:space="preserve"> (DE)</w:t>
      </w:r>
      <w:r w:rsidRPr="00D07F88">
        <w:rPr>
          <w:sz w:val="21"/>
          <w:szCs w:val="21"/>
        </w:rPr>
        <w:t xml:space="preserve"> </w:t>
      </w:r>
      <w:r w:rsidR="004B388E" w:rsidRPr="00D07F88">
        <w:rPr>
          <w:sz w:val="21"/>
          <w:szCs w:val="21"/>
        </w:rPr>
        <w:t>application/</w:t>
      </w:r>
      <w:r w:rsidRPr="00D07F88">
        <w:rPr>
          <w:sz w:val="21"/>
          <w:szCs w:val="21"/>
        </w:rPr>
        <w:t>registration process effective this Spring</w:t>
      </w:r>
      <w:r w:rsidR="00F8710A" w:rsidRPr="00D07F88">
        <w:rPr>
          <w:sz w:val="21"/>
          <w:szCs w:val="21"/>
        </w:rPr>
        <w:t xml:space="preserve"> Term, 2018 for </w:t>
      </w:r>
      <w:r w:rsidR="00F8710A" w:rsidRPr="00D07F88">
        <w:rPr>
          <w:b/>
          <w:sz w:val="21"/>
          <w:szCs w:val="21"/>
        </w:rPr>
        <w:t>12</w:t>
      </w:r>
      <w:r w:rsidR="00F8710A" w:rsidRPr="00D07F88">
        <w:rPr>
          <w:b/>
          <w:sz w:val="21"/>
          <w:szCs w:val="21"/>
          <w:vertAlign w:val="superscript"/>
        </w:rPr>
        <w:t>th</w:t>
      </w:r>
      <w:r w:rsidR="00F8710A" w:rsidRPr="00D07F88">
        <w:rPr>
          <w:b/>
          <w:sz w:val="21"/>
          <w:szCs w:val="21"/>
        </w:rPr>
        <w:t xml:space="preserve"> grade students only</w:t>
      </w:r>
      <w:r w:rsidR="00F8710A" w:rsidRPr="00D07F88">
        <w:rPr>
          <w:sz w:val="21"/>
          <w:szCs w:val="21"/>
        </w:rPr>
        <w:t>. This process will expand to all grade levels next school year.</w:t>
      </w:r>
    </w:p>
    <w:p w14:paraId="2792EC16" w14:textId="77777777" w:rsidR="00F8710A" w:rsidRPr="00D07F88" w:rsidRDefault="00F8710A" w:rsidP="00546DEE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>The new process is as follows:</w:t>
      </w:r>
    </w:p>
    <w:p w14:paraId="4A77C429" w14:textId="56EADA5D" w:rsidR="00F8710A" w:rsidRPr="004C2D89" w:rsidRDefault="00BC6BDF" w:rsidP="00A914DB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i/>
          <w:sz w:val="21"/>
          <w:szCs w:val="21"/>
        </w:rPr>
      </w:pPr>
      <w:r w:rsidRPr="004C2D89">
        <w:rPr>
          <w:sz w:val="21"/>
          <w:szCs w:val="21"/>
        </w:rPr>
        <w:t xml:space="preserve">New DE students </w:t>
      </w:r>
      <w:r w:rsidR="00F8710A" w:rsidRPr="004C2D89">
        <w:rPr>
          <w:sz w:val="21"/>
          <w:szCs w:val="21"/>
        </w:rPr>
        <w:t xml:space="preserve">complete an online application at </w:t>
      </w:r>
      <w:hyperlink r:id="rId8" w:history="1">
        <w:r w:rsidR="00EC40A3" w:rsidRPr="004C2D89">
          <w:rPr>
            <w:rFonts w:ascii="Helvetica" w:hAnsi="Helvetica" w:cs="Helvetica"/>
            <w:color w:val="0000FF"/>
            <w:sz w:val="20"/>
            <w:szCs w:val="20"/>
          </w:rPr>
          <w:t>https://cpnta.phsc.edu/dualapp/english/WDEAI.aspx</w:t>
        </w:r>
      </w:hyperlink>
      <w:r w:rsidR="005D2CBC" w:rsidRPr="005D2CBC">
        <w:rPr>
          <w:rStyle w:val="Hyperlink"/>
          <w:color w:val="000000" w:themeColor="text1"/>
          <w:sz w:val="21"/>
          <w:szCs w:val="21"/>
          <w:u w:val="none"/>
        </w:rPr>
        <w:t xml:space="preserve"> beginning </w:t>
      </w:r>
      <w:r w:rsidR="005D2CBC" w:rsidRPr="005D2CBC">
        <w:rPr>
          <w:rStyle w:val="Hyperlink"/>
          <w:b/>
          <w:color w:val="000000" w:themeColor="text1"/>
          <w:sz w:val="21"/>
          <w:szCs w:val="21"/>
          <w:u w:val="none"/>
        </w:rPr>
        <w:t>October 23rd</w:t>
      </w:r>
      <w:r w:rsidR="005D2CBC" w:rsidRPr="005D2CBC">
        <w:rPr>
          <w:rStyle w:val="Hyperlink"/>
          <w:color w:val="000000" w:themeColor="text1"/>
          <w:sz w:val="21"/>
          <w:szCs w:val="21"/>
          <w:u w:val="none"/>
        </w:rPr>
        <w:t xml:space="preserve">. </w:t>
      </w:r>
    </w:p>
    <w:p w14:paraId="6FAD2D43" w14:textId="2FC4D5BD" w:rsidR="006F092F" w:rsidRPr="004C2D89" w:rsidRDefault="00197159" w:rsidP="001C7437">
      <w:pPr>
        <w:pStyle w:val="ListParagraph"/>
        <w:numPr>
          <w:ilvl w:val="0"/>
          <w:numId w:val="2"/>
        </w:numPr>
        <w:spacing w:after="0" w:line="240" w:lineRule="auto"/>
        <w:ind w:left="540" w:right="270"/>
        <w:rPr>
          <w:sz w:val="21"/>
          <w:szCs w:val="21"/>
        </w:rPr>
      </w:pPr>
      <w:r w:rsidRPr="004C2D89">
        <w:rPr>
          <w:sz w:val="21"/>
          <w:szCs w:val="21"/>
        </w:rPr>
        <w:t>All 12th grade DE s</w:t>
      </w:r>
      <w:r w:rsidR="006F092F" w:rsidRPr="004C2D89">
        <w:rPr>
          <w:sz w:val="21"/>
          <w:szCs w:val="21"/>
        </w:rPr>
        <w:t>tudent</w:t>
      </w:r>
      <w:r w:rsidRPr="004C2D89">
        <w:rPr>
          <w:sz w:val="21"/>
          <w:szCs w:val="21"/>
        </w:rPr>
        <w:t>s complete</w:t>
      </w:r>
      <w:r w:rsidR="006F092F" w:rsidRPr="004C2D89">
        <w:rPr>
          <w:sz w:val="21"/>
          <w:szCs w:val="21"/>
        </w:rPr>
        <w:t xml:space="preserve"> this DE Course Request Planning Wor</w:t>
      </w:r>
      <w:r w:rsidR="00250EB0" w:rsidRPr="004C2D89">
        <w:rPr>
          <w:sz w:val="21"/>
          <w:szCs w:val="21"/>
        </w:rPr>
        <w:t>ksheet</w:t>
      </w:r>
      <w:r w:rsidR="00B53899">
        <w:rPr>
          <w:sz w:val="21"/>
          <w:szCs w:val="21"/>
        </w:rPr>
        <w:t xml:space="preserve"> (bottom) and return</w:t>
      </w:r>
      <w:r w:rsidR="00250EB0" w:rsidRPr="004C2D89">
        <w:rPr>
          <w:sz w:val="21"/>
          <w:szCs w:val="21"/>
        </w:rPr>
        <w:t xml:space="preserve"> it to their High S</w:t>
      </w:r>
      <w:r w:rsidR="006F092F" w:rsidRPr="004C2D89">
        <w:rPr>
          <w:sz w:val="21"/>
          <w:szCs w:val="21"/>
        </w:rPr>
        <w:t xml:space="preserve">chool Counselor </w:t>
      </w:r>
      <w:r w:rsidR="006F092F" w:rsidRPr="004C2D89">
        <w:rPr>
          <w:b/>
          <w:sz w:val="21"/>
          <w:szCs w:val="21"/>
        </w:rPr>
        <w:t>b</w:t>
      </w:r>
      <w:r w:rsidR="006F092F" w:rsidRPr="004C2D89">
        <w:rPr>
          <w:sz w:val="21"/>
          <w:szCs w:val="21"/>
        </w:rPr>
        <w:t xml:space="preserve">y </w:t>
      </w:r>
      <w:r w:rsidR="00C20B80">
        <w:rPr>
          <w:b/>
          <w:sz w:val="21"/>
          <w:szCs w:val="21"/>
        </w:rPr>
        <w:t>October 31</w:t>
      </w:r>
      <w:r w:rsidR="00C20B80" w:rsidRPr="00C20B80">
        <w:rPr>
          <w:b/>
          <w:sz w:val="21"/>
          <w:szCs w:val="21"/>
          <w:vertAlign w:val="superscript"/>
        </w:rPr>
        <w:t>st</w:t>
      </w:r>
      <w:r w:rsidR="00C20B80">
        <w:rPr>
          <w:b/>
          <w:sz w:val="21"/>
          <w:szCs w:val="21"/>
        </w:rPr>
        <w:t xml:space="preserve"> </w:t>
      </w:r>
      <w:r w:rsidRPr="004C2D89">
        <w:rPr>
          <w:b/>
          <w:sz w:val="21"/>
          <w:szCs w:val="21"/>
        </w:rPr>
        <w:t>for review and approval/</w:t>
      </w:r>
      <w:r w:rsidR="009F72D2">
        <w:rPr>
          <w:b/>
          <w:sz w:val="21"/>
          <w:szCs w:val="21"/>
        </w:rPr>
        <w:t>denial</w:t>
      </w:r>
      <w:r w:rsidR="006F092F" w:rsidRPr="004C2D89">
        <w:rPr>
          <w:b/>
          <w:sz w:val="21"/>
          <w:szCs w:val="21"/>
        </w:rPr>
        <w:t>.</w:t>
      </w:r>
    </w:p>
    <w:p w14:paraId="61AE5168" w14:textId="20558E97" w:rsidR="00F8710A" w:rsidRPr="004C2D89" w:rsidRDefault="00F8710A" w:rsidP="001C7437">
      <w:pPr>
        <w:pStyle w:val="ListParagraph"/>
        <w:numPr>
          <w:ilvl w:val="0"/>
          <w:numId w:val="2"/>
        </w:numPr>
        <w:spacing w:after="0" w:line="240" w:lineRule="auto"/>
        <w:ind w:left="540" w:right="270"/>
        <w:rPr>
          <w:sz w:val="21"/>
          <w:szCs w:val="21"/>
        </w:rPr>
      </w:pPr>
      <w:r w:rsidRPr="004C2D89">
        <w:rPr>
          <w:sz w:val="21"/>
          <w:szCs w:val="21"/>
        </w:rPr>
        <w:t>All</w:t>
      </w:r>
      <w:r w:rsidR="004B388E" w:rsidRPr="004C2D89">
        <w:rPr>
          <w:sz w:val="21"/>
          <w:szCs w:val="21"/>
        </w:rPr>
        <w:t xml:space="preserve"> </w:t>
      </w:r>
      <w:r w:rsidRPr="004C2D89">
        <w:rPr>
          <w:sz w:val="21"/>
          <w:szCs w:val="21"/>
        </w:rPr>
        <w:t>12</w:t>
      </w:r>
      <w:r w:rsidRPr="004C2D89">
        <w:rPr>
          <w:sz w:val="21"/>
          <w:szCs w:val="21"/>
          <w:vertAlign w:val="superscript"/>
        </w:rPr>
        <w:t>th</w:t>
      </w:r>
      <w:r w:rsidRPr="004C2D89">
        <w:rPr>
          <w:sz w:val="21"/>
          <w:szCs w:val="21"/>
        </w:rPr>
        <w:t xml:space="preserve"> grade </w:t>
      </w:r>
      <w:r w:rsidR="00250EB0" w:rsidRPr="004C2D89">
        <w:rPr>
          <w:sz w:val="21"/>
          <w:szCs w:val="21"/>
        </w:rPr>
        <w:t xml:space="preserve">DE </w:t>
      </w:r>
      <w:r w:rsidRPr="004C2D89">
        <w:rPr>
          <w:sz w:val="21"/>
          <w:szCs w:val="21"/>
        </w:rPr>
        <w:t xml:space="preserve">students </w:t>
      </w:r>
      <w:r w:rsidR="00250EB0" w:rsidRPr="004C2D89">
        <w:rPr>
          <w:sz w:val="21"/>
          <w:szCs w:val="21"/>
        </w:rPr>
        <w:t xml:space="preserve">must </w:t>
      </w:r>
      <w:r w:rsidR="00F70E4B">
        <w:rPr>
          <w:sz w:val="21"/>
          <w:szCs w:val="21"/>
        </w:rPr>
        <w:t>log-in to digitally sign the Terms and Conditions</w:t>
      </w:r>
      <w:r w:rsidR="009F72D2">
        <w:rPr>
          <w:sz w:val="21"/>
          <w:szCs w:val="21"/>
        </w:rPr>
        <w:t xml:space="preserve"> (DE Enrollment Request Form)</w:t>
      </w:r>
      <w:r w:rsidR="00F70E4B">
        <w:rPr>
          <w:sz w:val="21"/>
          <w:szCs w:val="21"/>
        </w:rPr>
        <w:t xml:space="preserve"> </w:t>
      </w:r>
      <w:r w:rsidR="007E333C" w:rsidRPr="004C2D89">
        <w:rPr>
          <w:sz w:val="21"/>
          <w:szCs w:val="21"/>
        </w:rPr>
        <w:t>online</w:t>
      </w:r>
      <w:r w:rsidR="00B53899">
        <w:rPr>
          <w:sz w:val="21"/>
          <w:szCs w:val="21"/>
        </w:rPr>
        <w:t xml:space="preserve"> </w:t>
      </w:r>
      <w:r w:rsidR="00B53899" w:rsidRPr="004C2D89">
        <w:rPr>
          <w:b/>
          <w:sz w:val="21"/>
          <w:szCs w:val="21"/>
        </w:rPr>
        <w:t>by November 9</w:t>
      </w:r>
      <w:r w:rsidR="00B53899" w:rsidRPr="004C2D89">
        <w:rPr>
          <w:b/>
          <w:sz w:val="21"/>
          <w:szCs w:val="21"/>
          <w:vertAlign w:val="superscript"/>
        </w:rPr>
        <w:t>th</w:t>
      </w:r>
      <w:r w:rsidR="00B53899">
        <w:rPr>
          <w:sz w:val="21"/>
          <w:szCs w:val="21"/>
        </w:rPr>
        <w:t>.</w:t>
      </w:r>
      <w:r w:rsidR="00F13012" w:rsidRPr="004C2D89">
        <w:rPr>
          <w:sz w:val="21"/>
          <w:szCs w:val="21"/>
        </w:rPr>
        <w:t xml:space="preserve"> </w:t>
      </w:r>
      <w:r w:rsidR="007E333C" w:rsidRPr="004C2D89">
        <w:rPr>
          <w:sz w:val="21"/>
          <w:szCs w:val="21"/>
        </w:rPr>
        <w:t xml:space="preserve"> </w:t>
      </w:r>
    </w:p>
    <w:p w14:paraId="7775FC89" w14:textId="7E02ED17" w:rsidR="001B66DE" w:rsidRPr="004C2D89" w:rsidRDefault="00AF3460" w:rsidP="006F092F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1"/>
          <w:szCs w:val="21"/>
        </w:rPr>
      </w:pPr>
      <w:r w:rsidRPr="004C2D89">
        <w:rPr>
          <w:sz w:val="21"/>
          <w:szCs w:val="21"/>
        </w:rPr>
        <w:t>P</w:t>
      </w:r>
      <w:r w:rsidR="00F8710A" w:rsidRPr="004C2D89">
        <w:rPr>
          <w:sz w:val="21"/>
          <w:szCs w:val="21"/>
        </w:rPr>
        <w:t>arents</w:t>
      </w:r>
      <w:r w:rsidR="00F13012" w:rsidRPr="004C2D89">
        <w:rPr>
          <w:sz w:val="21"/>
          <w:szCs w:val="21"/>
        </w:rPr>
        <w:t xml:space="preserve"> </w:t>
      </w:r>
      <w:r w:rsidR="007E333C" w:rsidRPr="004C2D89">
        <w:rPr>
          <w:sz w:val="21"/>
          <w:szCs w:val="21"/>
        </w:rPr>
        <w:t>receive</w:t>
      </w:r>
      <w:r w:rsidR="001B66DE" w:rsidRPr="004C2D89">
        <w:rPr>
          <w:sz w:val="21"/>
          <w:szCs w:val="21"/>
        </w:rPr>
        <w:t xml:space="preserve"> an email</w:t>
      </w:r>
      <w:r w:rsidR="00F13012" w:rsidRPr="004C2D89">
        <w:rPr>
          <w:sz w:val="21"/>
          <w:szCs w:val="21"/>
        </w:rPr>
        <w:t xml:space="preserve"> notification</w:t>
      </w:r>
      <w:r w:rsidR="001B66DE" w:rsidRPr="004C2D89">
        <w:rPr>
          <w:sz w:val="21"/>
          <w:szCs w:val="21"/>
        </w:rPr>
        <w:t xml:space="preserve"> </w:t>
      </w:r>
      <w:r w:rsidR="0045665E" w:rsidRPr="004C2D89">
        <w:rPr>
          <w:sz w:val="21"/>
          <w:szCs w:val="21"/>
        </w:rPr>
        <w:t xml:space="preserve">and must </w:t>
      </w:r>
      <w:r w:rsidR="00EC40A3" w:rsidRPr="004C2D89">
        <w:rPr>
          <w:sz w:val="21"/>
          <w:szCs w:val="21"/>
        </w:rPr>
        <w:t>log-</w:t>
      </w:r>
      <w:r w:rsidR="00F13012" w:rsidRPr="004C2D89">
        <w:rPr>
          <w:sz w:val="21"/>
          <w:szCs w:val="21"/>
        </w:rPr>
        <w:t xml:space="preserve">in </w:t>
      </w:r>
      <w:r w:rsidR="00CC2E92" w:rsidRPr="004C2D89">
        <w:rPr>
          <w:sz w:val="21"/>
          <w:szCs w:val="21"/>
        </w:rPr>
        <w:t>to</w:t>
      </w:r>
      <w:r w:rsidR="00F13012" w:rsidRPr="004C2D89">
        <w:rPr>
          <w:sz w:val="21"/>
          <w:szCs w:val="21"/>
        </w:rPr>
        <w:t xml:space="preserve"> </w:t>
      </w:r>
      <w:r w:rsidR="00265096" w:rsidRPr="004C2D89">
        <w:rPr>
          <w:sz w:val="21"/>
          <w:szCs w:val="21"/>
        </w:rPr>
        <w:t xml:space="preserve">digitally sign the Terms and Conditions </w:t>
      </w:r>
      <w:r w:rsidRPr="004C2D89">
        <w:rPr>
          <w:sz w:val="21"/>
          <w:szCs w:val="21"/>
        </w:rPr>
        <w:t>for their child’s participation in the DE P</w:t>
      </w:r>
      <w:r w:rsidR="00265096" w:rsidRPr="004C2D89">
        <w:rPr>
          <w:sz w:val="21"/>
          <w:szCs w:val="21"/>
        </w:rPr>
        <w:t>rogram</w:t>
      </w:r>
      <w:r w:rsidRPr="004C2D89">
        <w:rPr>
          <w:sz w:val="21"/>
          <w:szCs w:val="21"/>
        </w:rPr>
        <w:t xml:space="preserve"> </w:t>
      </w:r>
      <w:r w:rsidRPr="004C2D89">
        <w:rPr>
          <w:b/>
          <w:sz w:val="21"/>
          <w:szCs w:val="21"/>
        </w:rPr>
        <w:t xml:space="preserve">by </w:t>
      </w:r>
      <w:r w:rsidR="006F092F" w:rsidRPr="004C2D89">
        <w:rPr>
          <w:b/>
          <w:sz w:val="21"/>
          <w:szCs w:val="21"/>
        </w:rPr>
        <w:t>November 14</w:t>
      </w:r>
      <w:r w:rsidR="00F70E4B" w:rsidRPr="00F70E4B">
        <w:rPr>
          <w:b/>
          <w:sz w:val="21"/>
          <w:szCs w:val="21"/>
          <w:vertAlign w:val="superscript"/>
        </w:rPr>
        <w:t>th</w:t>
      </w:r>
      <w:r w:rsidR="00265096" w:rsidRPr="004C2D89">
        <w:rPr>
          <w:sz w:val="21"/>
          <w:szCs w:val="21"/>
        </w:rPr>
        <w:t xml:space="preserve">. </w:t>
      </w:r>
    </w:p>
    <w:p w14:paraId="04661A58" w14:textId="7F7A2903" w:rsidR="00F8710A" w:rsidRPr="004C2D89" w:rsidRDefault="00250EB0" w:rsidP="00A914DB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1"/>
          <w:szCs w:val="21"/>
        </w:rPr>
      </w:pPr>
      <w:r w:rsidRPr="004C2D89">
        <w:rPr>
          <w:sz w:val="21"/>
          <w:szCs w:val="21"/>
        </w:rPr>
        <w:t xml:space="preserve">High </w:t>
      </w:r>
      <w:r w:rsidR="00F13012" w:rsidRPr="004C2D89">
        <w:rPr>
          <w:sz w:val="21"/>
          <w:szCs w:val="21"/>
        </w:rPr>
        <w:t>School C</w:t>
      </w:r>
      <w:r w:rsidR="00BC6BDF" w:rsidRPr="004C2D89">
        <w:rPr>
          <w:sz w:val="21"/>
          <w:szCs w:val="21"/>
        </w:rPr>
        <w:t>ounselor</w:t>
      </w:r>
      <w:r w:rsidR="00185D6C">
        <w:rPr>
          <w:sz w:val="21"/>
          <w:szCs w:val="21"/>
        </w:rPr>
        <w:t>s process</w:t>
      </w:r>
      <w:r w:rsidR="00BC6BDF" w:rsidRPr="004C2D89">
        <w:rPr>
          <w:sz w:val="21"/>
          <w:szCs w:val="21"/>
        </w:rPr>
        <w:t xml:space="preserve"> the</w:t>
      </w:r>
      <w:r w:rsidR="00EC40A3" w:rsidRPr="004C2D89">
        <w:rPr>
          <w:sz w:val="21"/>
          <w:szCs w:val="21"/>
        </w:rPr>
        <w:t xml:space="preserve"> enrollment r</w:t>
      </w:r>
      <w:r w:rsidR="00BC6BDF" w:rsidRPr="004C2D89">
        <w:rPr>
          <w:sz w:val="21"/>
          <w:szCs w:val="21"/>
        </w:rPr>
        <w:t>equest</w:t>
      </w:r>
      <w:r w:rsidR="00185D6C">
        <w:rPr>
          <w:sz w:val="21"/>
          <w:szCs w:val="21"/>
        </w:rPr>
        <w:t>s and submit</w:t>
      </w:r>
      <w:r w:rsidR="00197159" w:rsidRPr="004C2D89">
        <w:rPr>
          <w:sz w:val="21"/>
          <w:szCs w:val="21"/>
        </w:rPr>
        <w:t xml:space="preserve"> supporting documentation</w:t>
      </w:r>
      <w:r w:rsidR="00AF3460" w:rsidRPr="004C2D89">
        <w:rPr>
          <w:b/>
          <w:sz w:val="21"/>
          <w:szCs w:val="21"/>
        </w:rPr>
        <w:t xml:space="preserve"> by November 17</w:t>
      </w:r>
      <w:r w:rsidR="00F70E4B" w:rsidRPr="00F70E4B">
        <w:rPr>
          <w:b/>
          <w:sz w:val="21"/>
          <w:szCs w:val="21"/>
          <w:vertAlign w:val="superscript"/>
        </w:rPr>
        <w:t>th</w:t>
      </w:r>
      <w:r w:rsidR="00F8710A" w:rsidRPr="004C2D89">
        <w:rPr>
          <w:sz w:val="21"/>
          <w:szCs w:val="21"/>
        </w:rPr>
        <w:t>.</w:t>
      </w:r>
    </w:p>
    <w:p w14:paraId="5C0D5E23" w14:textId="192D61D0" w:rsidR="00922154" w:rsidRPr="00250EB0" w:rsidRDefault="00922154" w:rsidP="00A914DB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1"/>
          <w:szCs w:val="21"/>
        </w:rPr>
      </w:pPr>
      <w:r w:rsidRPr="004C2D89">
        <w:rPr>
          <w:sz w:val="21"/>
          <w:szCs w:val="21"/>
        </w:rPr>
        <w:t xml:space="preserve">Students will receive email notification </w:t>
      </w:r>
      <w:r w:rsidR="00250EB0" w:rsidRPr="004C2D89">
        <w:rPr>
          <w:sz w:val="21"/>
          <w:szCs w:val="21"/>
        </w:rPr>
        <w:t xml:space="preserve">from a PHSC Academic Advisor </w:t>
      </w:r>
      <w:r w:rsidRPr="004C2D89">
        <w:rPr>
          <w:sz w:val="21"/>
          <w:szCs w:val="21"/>
        </w:rPr>
        <w:t>of approved</w:t>
      </w:r>
      <w:r w:rsidR="00863118" w:rsidRPr="004C2D89">
        <w:rPr>
          <w:sz w:val="21"/>
          <w:szCs w:val="21"/>
        </w:rPr>
        <w:t>/</w:t>
      </w:r>
      <w:r w:rsidR="006A2B46">
        <w:rPr>
          <w:sz w:val="21"/>
          <w:szCs w:val="21"/>
        </w:rPr>
        <w:t>denied</w:t>
      </w:r>
      <w:r w:rsidRPr="004C2D89">
        <w:rPr>
          <w:sz w:val="21"/>
          <w:szCs w:val="21"/>
        </w:rPr>
        <w:t xml:space="preserve"> DE courses</w:t>
      </w:r>
      <w:r w:rsidR="00863118" w:rsidRPr="004C2D89">
        <w:rPr>
          <w:sz w:val="21"/>
          <w:szCs w:val="21"/>
        </w:rPr>
        <w:t xml:space="preserve"> </w:t>
      </w:r>
      <w:r w:rsidR="00D07F88" w:rsidRPr="004C2D89">
        <w:rPr>
          <w:sz w:val="21"/>
          <w:szCs w:val="21"/>
        </w:rPr>
        <w:t xml:space="preserve">by </w:t>
      </w:r>
      <w:r w:rsidR="00D07F88" w:rsidRPr="004C2D89">
        <w:rPr>
          <w:b/>
          <w:sz w:val="21"/>
          <w:szCs w:val="21"/>
        </w:rPr>
        <w:t>November 27</w:t>
      </w:r>
      <w:r w:rsidR="009F72D2" w:rsidRPr="009F72D2">
        <w:rPr>
          <w:b/>
          <w:sz w:val="21"/>
          <w:szCs w:val="21"/>
          <w:vertAlign w:val="superscript"/>
        </w:rPr>
        <w:t>th</w:t>
      </w:r>
      <w:r w:rsidR="00D07F88" w:rsidRPr="004C2D89">
        <w:rPr>
          <w:b/>
          <w:sz w:val="21"/>
          <w:szCs w:val="21"/>
        </w:rPr>
        <w:t>.</w:t>
      </w:r>
      <w:r w:rsidR="00250EB0" w:rsidRPr="004C2D89">
        <w:rPr>
          <w:b/>
          <w:color w:val="FF0000"/>
          <w:sz w:val="21"/>
          <w:szCs w:val="21"/>
        </w:rPr>
        <w:t xml:space="preserve">  </w:t>
      </w:r>
      <w:r w:rsidR="00250EB0" w:rsidRPr="004C2D89">
        <w:rPr>
          <w:sz w:val="21"/>
          <w:szCs w:val="21"/>
        </w:rPr>
        <w:t>This email will</w:t>
      </w:r>
      <w:r w:rsidR="006213B5">
        <w:rPr>
          <w:sz w:val="21"/>
          <w:szCs w:val="21"/>
        </w:rPr>
        <w:t xml:space="preserve"> be sent to each student’s PHSC </w:t>
      </w:r>
      <w:r w:rsidR="00250EB0" w:rsidRPr="00250EB0">
        <w:rPr>
          <w:sz w:val="21"/>
          <w:szCs w:val="21"/>
        </w:rPr>
        <w:t xml:space="preserve">email </w:t>
      </w:r>
      <w:r w:rsidR="006213B5">
        <w:rPr>
          <w:sz w:val="21"/>
          <w:szCs w:val="21"/>
        </w:rPr>
        <w:t>address</w:t>
      </w:r>
      <w:r w:rsidR="00250EB0" w:rsidRPr="00250EB0">
        <w:rPr>
          <w:sz w:val="21"/>
          <w:szCs w:val="21"/>
        </w:rPr>
        <w:t xml:space="preserve">. </w:t>
      </w:r>
    </w:p>
    <w:p w14:paraId="07E13916" w14:textId="7FE831EF" w:rsidR="00922154" w:rsidRPr="00D07F88" w:rsidRDefault="00BC6BDF" w:rsidP="0092215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sz w:val="21"/>
          <w:szCs w:val="21"/>
        </w:rPr>
      </w:pPr>
      <w:r w:rsidRPr="00D07F88">
        <w:rPr>
          <w:sz w:val="21"/>
          <w:szCs w:val="21"/>
        </w:rPr>
        <w:t>Student</w:t>
      </w:r>
      <w:r w:rsidR="006213B5">
        <w:rPr>
          <w:sz w:val="21"/>
          <w:szCs w:val="21"/>
        </w:rPr>
        <w:t>s</w:t>
      </w:r>
      <w:r w:rsidRPr="00D07F88">
        <w:rPr>
          <w:sz w:val="21"/>
          <w:szCs w:val="21"/>
        </w:rPr>
        <w:t xml:space="preserve"> </w:t>
      </w:r>
      <w:r w:rsidR="00F8710A" w:rsidRPr="00D07F88">
        <w:rPr>
          <w:sz w:val="21"/>
          <w:szCs w:val="21"/>
        </w:rPr>
        <w:t>log into their PHSC WIS</w:t>
      </w:r>
      <w:r w:rsidR="00F13012" w:rsidRPr="00D07F88">
        <w:rPr>
          <w:sz w:val="21"/>
          <w:szCs w:val="21"/>
        </w:rPr>
        <w:t>E account and register</w:t>
      </w:r>
      <w:r w:rsidR="00922154" w:rsidRPr="00D07F88">
        <w:rPr>
          <w:sz w:val="21"/>
          <w:szCs w:val="21"/>
        </w:rPr>
        <w:t xml:space="preserve"> for those courses</w:t>
      </w:r>
      <w:r w:rsidR="00F8710A" w:rsidRPr="00D07F88">
        <w:rPr>
          <w:sz w:val="21"/>
          <w:szCs w:val="21"/>
        </w:rPr>
        <w:t xml:space="preserve"> </w:t>
      </w:r>
      <w:r w:rsidR="00922154" w:rsidRPr="00D07F88">
        <w:rPr>
          <w:sz w:val="21"/>
          <w:szCs w:val="21"/>
        </w:rPr>
        <w:t xml:space="preserve">approved to be taken on a PHSC Campus. </w:t>
      </w:r>
    </w:p>
    <w:tbl>
      <w:tblPr>
        <w:tblStyle w:val="TableGrid"/>
        <w:tblW w:w="10170" w:type="dxa"/>
        <w:tblInd w:w="558" w:type="dxa"/>
        <w:tblLook w:val="04A0" w:firstRow="1" w:lastRow="0" w:firstColumn="1" w:lastColumn="0" w:noHBand="0" w:noVBand="1"/>
      </w:tblPr>
      <w:tblGrid>
        <w:gridCol w:w="1620"/>
        <w:gridCol w:w="2250"/>
        <w:gridCol w:w="2520"/>
        <w:gridCol w:w="3780"/>
      </w:tblGrid>
      <w:tr w:rsidR="00A914DB" w:rsidRPr="00D07F88" w14:paraId="002E124D" w14:textId="77777777" w:rsidTr="00B53899">
        <w:tc>
          <w:tcPr>
            <w:tcW w:w="1620" w:type="dxa"/>
            <w:shd w:val="clear" w:color="auto" w:fill="B4C6E7" w:themeFill="accent5" w:themeFillTint="66"/>
          </w:tcPr>
          <w:p w14:paraId="6657C8B2" w14:textId="708D4B58" w:rsidR="00A914DB" w:rsidRPr="00D07F88" w:rsidRDefault="00A914DB" w:rsidP="00A914DB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07F88">
              <w:rPr>
                <w:b/>
                <w:sz w:val="21"/>
                <w:szCs w:val="21"/>
              </w:rPr>
              <w:t>Credits</w:t>
            </w:r>
            <w:r w:rsidR="00DF1BAE">
              <w:rPr>
                <w:b/>
                <w:sz w:val="21"/>
                <w:szCs w:val="21"/>
              </w:rPr>
              <w:t xml:space="preserve"> Earned</w:t>
            </w:r>
          </w:p>
        </w:tc>
        <w:tc>
          <w:tcPr>
            <w:tcW w:w="2250" w:type="dxa"/>
            <w:shd w:val="clear" w:color="auto" w:fill="B4C6E7" w:themeFill="accent5" w:themeFillTint="66"/>
          </w:tcPr>
          <w:p w14:paraId="50BB4E59" w14:textId="77777777" w:rsidR="00A914DB" w:rsidRPr="00D07F88" w:rsidRDefault="00A914DB" w:rsidP="00A914DB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07F88">
              <w:rPr>
                <w:b/>
                <w:sz w:val="21"/>
                <w:szCs w:val="21"/>
              </w:rPr>
              <w:t>Web Registration</w:t>
            </w:r>
          </w:p>
        </w:tc>
        <w:tc>
          <w:tcPr>
            <w:tcW w:w="2520" w:type="dxa"/>
            <w:shd w:val="clear" w:color="auto" w:fill="B4C6E7" w:themeFill="accent5" w:themeFillTint="66"/>
          </w:tcPr>
          <w:p w14:paraId="3CB98592" w14:textId="77777777" w:rsidR="00A914DB" w:rsidRPr="00D07F88" w:rsidRDefault="00A914DB" w:rsidP="00A914DB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07F88">
              <w:rPr>
                <w:b/>
                <w:sz w:val="21"/>
                <w:szCs w:val="21"/>
              </w:rPr>
              <w:t>On Campus Registration</w:t>
            </w:r>
          </w:p>
        </w:tc>
        <w:tc>
          <w:tcPr>
            <w:tcW w:w="3780" w:type="dxa"/>
            <w:shd w:val="clear" w:color="auto" w:fill="B4C6E7" w:themeFill="accent5" w:themeFillTint="66"/>
          </w:tcPr>
          <w:p w14:paraId="344618B1" w14:textId="77777777" w:rsidR="00A914DB" w:rsidRPr="00D07F88" w:rsidRDefault="00A914DB" w:rsidP="00A914DB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D07F88">
              <w:rPr>
                <w:b/>
                <w:sz w:val="21"/>
                <w:szCs w:val="21"/>
              </w:rPr>
              <w:t>Time</w:t>
            </w:r>
          </w:p>
        </w:tc>
      </w:tr>
      <w:tr w:rsidR="00A914DB" w:rsidRPr="00D07F88" w14:paraId="5680D53A" w14:textId="77777777" w:rsidTr="00B53899">
        <w:tc>
          <w:tcPr>
            <w:tcW w:w="1620" w:type="dxa"/>
            <w:shd w:val="clear" w:color="auto" w:fill="auto"/>
          </w:tcPr>
          <w:p w14:paraId="0280B8D7" w14:textId="77777777" w:rsidR="00A914DB" w:rsidRPr="004C2D89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4C2D89">
              <w:rPr>
                <w:sz w:val="21"/>
                <w:szCs w:val="21"/>
              </w:rPr>
              <w:t xml:space="preserve">45+ </w:t>
            </w:r>
          </w:p>
        </w:tc>
        <w:tc>
          <w:tcPr>
            <w:tcW w:w="2250" w:type="dxa"/>
            <w:shd w:val="clear" w:color="auto" w:fill="auto"/>
          </w:tcPr>
          <w:p w14:paraId="1F3FD1AC" w14:textId="77777777" w:rsidR="00A914DB" w:rsidRPr="004C2D89" w:rsidRDefault="0099737C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4C2D89">
              <w:rPr>
                <w:rFonts w:cs="Arial"/>
                <w:sz w:val="21"/>
                <w:szCs w:val="21"/>
                <w:shd w:val="clear" w:color="auto" w:fill="FFFFFF"/>
              </w:rPr>
              <w:t>November 29, 2017</w:t>
            </w:r>
          </w:p>
        </w:tc>
        <w:tc>
          <w:tcPr>
            <w:tcW w:w="2520" w:type="dxa"/>
            <w:shd w:val="clear" w:color="auto" w:fill="auto"/>
          </w:tcPr>
          <w:p w14:paraId="6E5B72DC" w14:textId="77777777" w:rsidR="00250EB0" w:rsidRPr="004C2D89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4C2D89">
              <w:rPr>
                <w:sz w:val="21"/>
                <w:szCs w:val="21"/>
              </w:rPr>
              <w:t>Oct 31</w:t>
            </w:r>
            <w:r w:rsidRPr="004C2D89">
              <w:rPr>
                <w:rFonts w:cs="Arial"/>
                <w:sz w:val="21"/>
                <w:szCs w:val="21"/>
                <w:shd w:val="clear" w:color="auto" w:fill="FFFFFF"/>
              </w:rPr>
              <w:t>–</w:t>
            </w:r>
            <w:r w:rsidR="00250EB0" w:rsidRPr="004C2D89">
              <w:rPr>
                <w:sz w:val="21"/>
                <w:szCs w:val="21"/>
              </w:rPr>
              <w:t>November 28</w:t>
            </w:r>
          </w:p>
        </w:tc>
        <w:tc>
          <w:tcPr>
            <w:tcW w:w="3780" w:type="dxa"/>
            <w:shd w:val="clear" w:color="auto" w:fill="auto"/>
          </w:tcPr>
          <w:p w14:paraId="45525580" w14:textId="77777777" w:rsidR="00250EB0" w:rsidRDefault="00922154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4C2D89">
              <w:rPr>
                <w:sz w:val="21"/>
                <w:szCs w:val="21"/>
              </w:rPr>
              <w:t>By appointment only</w:t>
            </w:r>
            <w:r w:rsidR="00250EB0" w:rsidRPr="004C2D89">
              <w:rPr>
                <w:sz w:val="21"/>
                <w:szCs w:val="21"/>
              </w:rPr>
              <w:t xml:space="preserve"> Oct 31 – Nov 28</w:t>
            </w:r>
          </w:p>
          <w:p w14:paraId="02A6DD34" w14:textId="77777777" w:rsidR="00B53899" w:rsidRPr="004C2D89" w:rsidRDefault="00B53899" w:rsidP="00A914DB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 online beginning at 8:00am on Nov 29</w:t>
            </w:r>
          </w:p>
        </w:tc>
      </w:tr>
      <w:tr w:rsidR="00A914DB" w:rsidRPr="00D07F88" w14:paraId="2B4C16F8" w14:textId="77777777" w:rsidTr="00B53899">
        <w:tc>
          <w:tcPr>
            <w:tcW w:w="1620" w:type="dxa"/>
          </w:tcPr>
          <w:p w14:paraId="2780FAE6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30+</w:t>
            </w:r>
          </w:p>
        </w:tc>
        <w:tc>
          <w:tcPr>
            <w:tcW w:w="2250" w:type="dxa"/>
          </w:tcPr>
          <w:p w14:paraId="1A261875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November 29, 2017</w:t>
            </w:r>
          </w:p>
        </w:tc>
        <w:tc>
          <w:tcPr>
            <w:tcW w:w="2520" w:type="dxa"/>
          </w:tcPr>
          <w:p w14:paraId="4284FE3F" w14:textId="77777777" w:rsidR="00A914DB" w:rsidRPr="00D07F88" w:rsidRDefault="00BC6BDF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031A8424" w14:textId="77777777" w:rsidR="00A914DB" w:rsidRPr="00D07F88" w:rsidRDefault="00922154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8</w:t>
            </w:r>
            <w:r w:rsidR="00A914DB" w:rsidRPr="00D07F88">
              <w:rPr>
                <w:sz w:val="21"/>
                <w:szCs w:val="21"/>
              </w:rPr>
              <w:t>:00 am</w:t>
            </w:r>
          </w:p>
        </w:tc>
      </w:tr>
      <w:tr w:rsidR="00A914DB" w:rsidRPr="00D07F88" w14:paraId="26901E74" w14:textId="77777777" w:rsidTr="00B53899">
        <w:tc>
          <w:tcPr>
            <w:tcW w:w="1620" w:type="dxa"/>
          </w:tcPr>
          <w:p w14:paraId="211A0349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15+</w:t>
            </w:r>
          </w:p>
        </w:tc>
        <w:tc>
          <w:tcPr>
            <w:tcW w:w="2250" w:type="dxa"/>
          </w:tcPr>
          <w:p w14:paraId="7DFCD42B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November 29, 2017</w:t>
            </w:r>
          </w:p>
        </w:tc>
        <w:tc>
          <w:tcPr>
            <w:tcW w:w="2520" w:type="dxa"/>
          </w:tcPr>
          <w:p w14:paraId="67646EDA" w14:textId="77777777" w:rsidR="00A914DB" w:rsidRPr="00D07F88" w:rsidRDefault="00BC6BDF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12FD9D81" w14:textId="77777777" w:rsidR="00A914DB" w:rsidRPr="00D07F88" w:rsidRDefault="00922154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9</w:t>
            </w:r>
            <w:r w:rsidR="00A914DB" w:rsidRPr="00D07F88">
              <w:rPr>
                <w:sz w:val="21"/>
                <w:szCs w:val="21"/>
              </w:rPr>
              <w:t>:00 am</w:t>
            </w:r>
          </w:p>
        </w:tc>
      </w:tr>
      <w:tr w:rsidR="00A914DB" w:rsidRPr="00D07F88" w14:paraId="3EF41B79" w14:textId="77777777" w:rsidTr="00B53899">
        <w:tc>
          <w:tcPr>
            <w:tcW w:w="1620" w:type="dxa"/>
          </w:tcPr>
          <w:p w14:paraId="01ED11A6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1+</w:t>
            </w:r>
          </w:p>
        </w:tc>
        <w:tc>
          <w:tcPr>
            <w:tcW w:w="2250" w:type="dxa"/>
          </w:tcPr>
          <w:p w14:paraId="7ECAC80C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November 29, 2017</w:t>
            </w:r>
          </w:p>
        </w:tc>
        <w:tc>
          <w:tcPr>
            <w:tcW w:w="2520" w:type="dxa"/>
          </w:tcPr>
          <w:p w14:paraId="44695DC9" w14:textId="77777777" w:rsidR="00A914DB" w:rsidRPr="00D07F88" w:rsidRDefault="00BC6BDF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193FC84E" w14:textId="77777777" w:rsidR="00A914DB" w:rsidRPr="00D07F88" w:rsidRDefault="00922154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10</w:t>
            </w:r>
            <w:r w:rsidR="00A914DB" w:rsidRPr="00D07F88">
              <w:rPr>
                <w:sz w:val="21"/>
                <w:szCs w:val="21"/>
              </w:rPr>
              <w:t>:00 am</w:t>
            </w:r>
          </w:p>
        </w:tc>
      </w:tr>
      <w:tr w:rsidR="00A914DB" w:rsidRPr="00D07F88" w14:paraId="50D44403" w14:textId="77777777" w:rsidTr="00B53899">
        <w:tc>
          <w:tcPr>
            <w:tcW w:w="1620" w:type="dxa"/>
          </w:tcPr>
          <w:p w14:paraId="35CEC135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First time</w:t>
            </w:r>
          </w:p>
        </w:tc>
        <w:tc>
          <w:tcPr>
            <w:tcW w:w="2250" w:type="dxa"/>
          </w:tcPr>
          <w:p w14:paraId="57D6D655" w14:textId="77777777" w:rsidR="00A914DB" w:rsidRPr="00D07F88" w:rsidRDefault="00A914DB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November 29, 2017</w:t>
            </w:r>
          </w:p>
        </w:tc>
        <w:tc>
          <w:tcPr>
            <w:tcW w:w="2520" w:type="dxa"/>
          </w:tcPr>
          <w:p w14:paraId="67E9710A" w14:textId="77777777" w:rsidR="00A914DB" w:rsidRPr="00D07F88" w:rsidRDefault="00BC6BDF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Not Available</w:t>
            </w:r>
          </w:p>
        </w:tc>
        <w:tc>
          <w:tcPr>
            <w:tcW w:w="3780" w:type="dxa"/>
          </w:tcPr>
          <w:p w14:paraId="01A277A2" w14:textId="77777777" w:rsidR="00A914DB" w:rsidRPr="00D07F88" w:rsidRDefault="00922154" w:rsidP="00A914DB">
            <w:pPr>
              <w:pStyle w:val="ListParagraph"/>
              <w:ind w:left="0"/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11</w:t>
            </w:r>
            <w:r w:rsidR="00A914DB" w:rsidRPr="00D07F88">
              <w:rPr>
                <w:sz w:val="21"/>
                <w:szCs w:val="21"/>
              </w:rPr>
              <w:t>:00 am</w:t>
            </w:r>
          </w:p>
        </w:tc>
      </w:tr>
    </w:tbl>
    <w:p w14:paraId="7A420FD6" w14:textId="680993EE" w:rsidR="007E333C" w:rsidRPr="00D07F88" w:rsidRDefault="00F13012" w:rsidP="00546DEE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ab/>
      </w:r>
      <w:r w:rsidRPr="00D07F88">
        <w:rPr>
          <w:sz w:val="21"/>
          <w:szCs w:val="21"/>
        </w:rPr>
        <w:tab/>
      </w:r>
      <w:r w:rsidR="006213B5">
        <w:rPr>
          <w:b/>
          <w:sz w:val="21"/>
          <w:szCs w:val="21"/>
        </w:rPr>
        <w:t>*The PHSC course schedule</w:t>
      </w:r>
      <w:r w:rsidRPr="00D07F88">
        <w:rPr>
          <w:b/>
          <w:sz w:val="21"/>
          <w:szCs w:val="21"/>
        </w:rPr>
        <w:t xml:space="preserve"> </w:t>
      </w:r>
      <w:r w:rsidR="00BC6BDF" w:rsidRPr="00D07F88">
        <w:rPr>
          <w:b/>
          <w:sz w:val="21"/>
          <w:szCs w:val="21"/>
        </w:rPr>
        <w:t>must not</w:t>
      </w:r>
      <w:r w:rsidRPr="00D07F88">
        <w:rPr>
          <w:b/>
          <w:sz w:val="21"/>
          <w:szCs w:val="21"/>
        </w:rPr>
        <w:t xml:space="preserve"> conflict with </w:t>
      </w:r>
      <w:r w:rsidR="00BC6BDF" w:rsidRPr="00D07F88">
        <w:rPr>
          <w:b/>
          <w:sz w:val="21"/>
          <w:szCs w:val="21"/>
        </w:rPr>
        <w:t xml:space="preserve">the </w:t>
      </w:r>
      <w:r w:rsidRPr="00D07F88">
        <w:rPr>
          <w:b/>
          <w:sz w:val="21"/>
          <w:szCs w:val="21"/>
        </w:rPr>
        <w:t>high school</w:t>
      </w:r>
      <w:r w:rsidR="006213B5">
        <w:rPr>
          <w:b/>
          <w:sz w:val="21"/>
          <w:szCs w:val="21"/>
        </w:rPr>
        <w:t xml:space="preserve"> course</w:t>
      </w:r>
      <w:r w:rsidRPr="00D07F88">
        <w:rPr>
          <w:b/>
          <w:sz w:val="21"/>
          <w:szCs w:val="21"/>
        </w:rPr>
        <w:t xml:space="preserve"> schedule</w:t>
      </w:r>
      <w:r w:rsidRPr="00D07F88">
        <w:rPr>
          <w:sz w:val="21"/>
          <w:szCs w:val="21"/>
        </w:rPr>
        <w:t>.</w:t>
      </w:r>
    </w:p>
    <w:p w14:paraId="53668DDC" w14:textId="5675C177" w:rsidR="00D07F88" w:rsidRPr="00D07F88" w:rsidRDefault="00D07F88" w:rsidP="001C7437">
      <w:pPr>
        <w:pStyle w:val="ListParagraph"/>
        <w:numPr>
          <w:ilvl w:val="0"/>
          <w:numId w:val="2"/>
        </w:numPr>
        <w:spacing w:after="0" w:line="240" w:lineRule="auto"/>
        <w:ind w:left="540" w:right="360"/>
        <w:rPr>
          <w:b/>
          <w:sz w:val="21"/>
          <w:szCs w:val="21"/>
        </w:rPr>
      </w:pPr>
      <w:r w:rsidRPr="00D07F88">
        <w:rPr>
          <w:sz w:val="21"/>
          <w:szCs w:val="21"/>
        </w:rPr>
        <w:t>The courses taken at the h</w:t>
      </w:r>
      <w:r w:rsidR="00616ED6">
        <w:rPr>
          <w:sz w:val="21"/>
          <w:szCs w:val="21"/>
        </w:rPr>
        <w:t>igh school will be noted on the students’</w:t>
      </w:r>
      <w:r w:rsidRPr="00D07F88">
        <w:rPr>
          <w:sz w:val="21"/>
          <w:szCs w:val="21"/>
        </w:rPr>
        <w:t xml:space="preserve"> list of</w:t>
      </w:r>
      <w:r w:rsidR="00616ED6">
        <w:rPr>
          <w:sz w:val="21"/>
          <w:szCs w:val="21"/>
        </w:rPr>
        <w:t xml:space="preserve"> approved courses.  However, students</w:t>
      </w:r>
      <w:r w:rsidRPr="00D07F88">
        <w:rPr>
          <w:sz w:val="21"/>
          <w:szCs w:val="21"/>
        </w:rPr>
        <w:t xml:space="preserve"> will</w:t>
      </w:r>
      <w:r w:rsidR="006213B5">
        <w:rPr>
          <w:sz w:val="21"/>
          <w:szCs w:val="21"/>
        </w:rPr>
        <w:t xml:space="preserve"> not need to register for these classes</w:t>
      </w:r>
      <w:r w:rsidRPr="00D07F88">
        <w:rPr>
          <w:sz w:val="21"/>
          <w:szCs w:val="21"/>
        </w:rPr>
        <w:t xml:space="preserve"> as this will </w:t>
      </w:r>
      <w:r w:rsidR="00EC40A3">
        <w:rPr>
          <w:sz w:val="21"/>
          <w:szCs w:val="21"/>
        </w:rPr>
        <w:t xml:space="preserve">be </w:t>
      </w:r>
      <w:r w:rsidRPr="00D07F88">
        <w:rPr>
          <w:sz w:val="21"/>
          <w:szCs w:val="21"/>
        </w:rPr>
        <w:t xml:space="preserve">done by the PHSC </w:t>
      </w:r>
      <w:r w:rsidR="00250EB0">
        <w:rPr>
          <w:sz w:val="21"/>
          <w:szCs w:val="21"/>
        </w:rPr>
        <w:t xml:space="preserve">Academic </w:t>
      </w:r>
      <w:r w:rsidRPr="00D07F88">
        <w:rPr>
          <w:sz w:val="21"/>
          <w:szCs w:val="21"/>
        </w:rPr>
        <w:t xml:space="preserve">Advisor at a later date. </w:t>
      </w:r>
    </w:p>
    <w:p w14:paraId="261AB23E" w14:textId="77777777" w:rsidR="00616ED6" w:rsidRDefault="00A914DB" w:rsidP="00616ED6">
      <w:pPr>
        <w:pStyle w:val="ListParagraph"/>
        <w:spacing w:after="0" w:line="240" w:lineRule="auto"/>
        <w:ind w:left="0"/>
        <w:jc w:val="center"/>
        <w:rPr>
          <w:b/>
          <w:sz w:val="21"/>
          <w:szCs w:val="21"/>
        </w:rPr>
      </w:pPr>
      <w:r w:rsidRPr="00D07F88">
        <w:rPr>
          <w:b/>
          <w:sz w:val="21"/>
          <w:szCs w:val="21"/>
        </w:rPr>
        <w:t>Dual Enrollment Course Request Planning Worksheet</w:t>
      </w:r>
      <w:r w:rsidR="00616ED6">
        <w:rPr>
          <w:b/>
          <w:sz w:val="21"/>
          <w:szCs w:val="21"/>
        </w:rPr>
        <w:t xml:space="preserve"> </w:t>
      </w:r>
    </w:p>
    <w:p w14:paraId="2EC8919D" w14:textId="6934C239" w:rsidR="001B66DE" w:rsidRPr="00D07F88" w:rsidRDefault="000A378D" w:rsidP="00616ED6">
      <w:pPr>
        <w:pStyle w:val="ListParagraph"/>
        <w:spacing w:after="0" w:line="240" w:lineRule="auto"/>
        <w:ind w:left="0"/>
        <w:jc w:val="center"/>
        <w:rPr>
          <w:b/>
          <w:sz w:val="21"/>
          <w:szCs w:val="21"/>
        </w:rPr>
      </w:pPr>
      <w:r w:rsidRPr="00D07F88">
        <w:rPr>
          <w:b/>
          <w:sz w:val="21"/>
          <w:szCs w:val="21"/>
        </w:rPr>
        <w:t>Complete the form below to select your DE courses and alternates.</w:t>
      </w:r>
      <w:r w:rsidR="007E333C" w:rsidRPr="00D07F88">
        <w:rPr>
          <w:b/>
          <w:sz w:val="21"/>
          <w:szCs w:val="21"/>
        </w:rPr>
        <w:t xml:space="preserve"> PLEASE PRINT</w:t>
      </w:r>
      <w:r w:rsidRPr="00D07F88">
        <w:rPr>
          <w:b/>
          <w:sz w:val="21"/>
          <w:szCs w:val="21"/>
        </w:rPr>
        <w:t xml:space="preserve"> CLEARLY</w:t>
      </w:r>
      <w:r w:rsidR="007E333C" w:rsidRPr="00D07F88">
        <w:rPr>
          <w:b/>
          <w:sz w:val="21"/>
          <w:szCs w:val="21"/>
        </w:rPr>
        <w:t>.</w:t>
      </w:r>
    </w:p>
    <w:p w14:paraId="5F87003C" w14:textId="77777777" w:rsidR="001C7437" w:rsidRPr="00197159" w:rsidRDefault="001C7437" w:rsidP="00741F4C">
      <w:pPr>
        <w:spacing w:after="0" w:line="240" w:lineRule="auto"/>
        <w:jc w:val="both"/>
        <w:rPr>
          <w:sz w:val="16"/>
          <w:szCs w:val="16"/>
        </w:rPr>
      </w:pPr>
    </w:p>
    <w:p w14:paraId="5920F395" w14:textId="77777777" w:rsidR="004378DC" w:rsidRDefault="004378DC" w:rsidP="00741F4C">
      <w:pPr>
        <w:spacing w:after="0" w:line="240" w:lineRule="auto"/>
        <w:jc w:val="both"/>
        <w:rPr>
          <w:sz w:val="21"/>
          <w:szCs w:val="21"/>
        </w:rPr>
      </w:pPr>
      <w:r w:rsidRPr="00D07F88">
        <w:rPr>
          <w:sz w:val="21"/>
          <w:szCs w:val="21"/>
        </w:rPr>
        <w:t>District Student</w:t>
      </w:r>
      <w:r w:rsidR="007E333C" w:rsidRPr="00D07F88">
        <w:rPr>
          <w:sz w:val="21"/>
          <w:szCs w:val="21"/>
        </w:rPr>
        <w:t xml:space="preserve"> ID</w:t>
      </w:r>
      <w:r w:rsidRPr="00D07F88">
        <w:rPr>
          <w:sz w:val="21"/>
          <w:szCs w:val="21"/>
        </w:rPr>
        <w:t xml:space="preserve"> Number</w:t>
      </w:r>
      <w:r w:rsidR="00741F4C" w:rsidRPr="00D07F88">
        <w:rPr>
          <w:sz w:val="21"/>
          <w:szCs w:val="21"/>
        </w:rPr>
        <w:t xml:space="preserve"> ___________________</w:t>
      </w:r>
      <w:r w:rsidRPr="00D07F88">
        <w:rPr>
          <w:sz w:val="21"/>
          <w:szCs w:val="21"/>
        </w:rPr>
        <w:t xml:space="preserve">    </w:t>
      </w:r>
      <w:r w:rsidR="00741F4C" w:rsidRPr="00D07F88">
        <w:rPr>
          <w:sz w:val="21"/>
          <w:szCs w:val="21"/>
        </w:rPr>
        <w:t>Grade _________ High School ______________</w:t>
      </w:r>
      <w:r w:rsidR="001C7437" w:rsidRPr="00D07F88">
        <w:rPr>
          <w:sz w:val="21"/>
          <w:szCs w:val="21"/>
        </w:rPr>
        <w:t>___</w:t>
      </w:r>
      <w:r w:rsidR="00741F4C" w:rsidRPr="00D07F88">
        <w:rPr>
          <w:sz w:val="21"/>
          <w:szCs w:val="21"/>
        </w:rPr>
        <w:t>_______</w:t>
      </w:r>
    </w:p>
    <w:p w14:paraId="467A323B" w14:textId="77777777" w:rsidR="006213B5" w:rsidRPr="00D07F88" w:rsidRDefault="006213B5" w:rsidP="00741F4C">
      <w:pPr>
        <w:spacing w:after="0" w:line="240" w:lineRule="auto"/>
        <w:jc w:val="both"/>
        <w:rPr>
          <w:sz w:val="21"/>
          <w:szCs w:val="21"/>
        </w:rPr>
      </w:pPr>
    </w:p>
    <w:p w14:paraId="602D89A6" w14:textId="77777777" w:rsidR="004378DC" w:rsidRPr="00D07F88" w:rsidRDefault="007E333C" w:rsidP="00741F4C">
      <w:pPr>
        <w:spacing w:after="0" w:line="240" w:lineRule="auto"/>
        <w:jc w:val="both"/>
        <w:rPr>
          <w:sz w:val="21"/>
          <w:szCs w:val="21"/>
        </w:rPr>
      </w:pPr>
      <w:r w:rsidRPr="00D07F88">
        <w:rPr>
          <w:sz w:val="21"/>
          <w:szCs w:val="21"/>
        </w:rPr>
        <w:t xml:space="preserve">Last Name </w:t>
      </w:r>
      <w:r w:rsidR="004378DC" w:rsidRPr="00D07F88">
        <w:rPr>
          <w:sz w:val="21"/>
          <w:szCs w:val="21"/>
        </w:rPr>
        <w:t>_____________________________</w:t>
      </w:r>
      <w:r w:rsidR="00741F4C" w:rsidRPr="00D07F88">
        <w:rPr>
          <w:sz w:val="21"/>
          <w:szCs w:val="21"/>
        </w:rPr>
        <w:t>_</w:t>
      </w:r>
      <w:r w:rsidR="004378DC" w:rsidRPr="00D07F88">
        <w:rPr>
          <w:sz w:val="21"/>
          <w:szCs w:val="21"/>
        </w:rPr>
        <w:t>____</w:t>
      </w:r>
      <w:r w:rsidRPr="00D07F88">
        <w:rPr>
          <w:sz w:val="21"/>
          <w:szCs w:val="21"/>
        </w:rPr>
        <w:t xml:space="preserve"> First Name </w:t>
      </w:r>
      <w:r w:rsidR="004378DC" w:rsidRPr="00D07F88">
        <w:rPr>
          <w:sz w:val="21"/>
          <w:szCs w:val="21"/>
        </w:rPr>
        <w:t>______</w:t>
      </w:r>
      <w:r w:rsidRPr="00D07F88">
        <w:rPr>
          <w:sz w:val="21"/>
          <w:szCs w:val="21"/>
        </w:rPr>
        <w:t>_</w:t>
      </w:r>
      <w:r w:rsidR="00741F4C" w:rsidRPr="00D07F88">
        <w:rPr>
          <w:sz w:val="21"/>
          <w:szCs w:val="21"/>
        </w:rPr>
        <w:t>___</w:t>
      </w:r>
      <w:r w:rsidRPr="00D07F88">
        <w:rPr>
          <w:sz w:val="21"/>
          <w:szCs w:val="21"/>
        </w:rPr>
        <w:t>_______________________</w:t>
      </w:r>
      <w:r w:rsidR="001C7437" w:rsidRPr="00D07F88">
        <w:rPr>
          <w:sz w:val="21"/>
          <w:szCs w:val="21"/>
        </w:rPr>
        <w:t>__</w:t>
      </w:r>
      <w:r w:rsidR="00741F4C" w:rsidRPr="00D07F88">
        <w:rPr>
          <w:sz w:val="21"/>
          <w:szCs w:val="21"/>
        </w:rPr>
        <w:t>_</w:t>
      </w:r>
      <w:r w:rsidRPr="00D07F88">
        <w:rPr>
          <w:sz w:val="21"/>
          <w:szCs w:val="21"/>
        </w:rPr>
        <w:t>___</w:t>
      </w:r>
    </w:p>
    <w:p w14:paraId="4E067C12" w14:textId="77777777" w:rsidR="004378DC" w:rsidRPr="00D07F88" w:rsidRDefault="004378DC" w:rsidP="00741F4C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 xml:space="preserve">     </w:t>
      </w:r>
    </w:p>
    <w:p w14:paraId="04FA3F87" w14:textId="29D0E853" w:rsidR="006213B5" w:rsidRDefault="007E333C" w:rsidP="00741F4C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 xml:space="preserve">Please circle a </w:t>
      </w:r>
      <w:r w:rsidR="004378DC" w:rsidRPr="00D07F88">
        <w:rPr>
          <w:sz w:val="21"/>
          <w:szCs w:val="21"/>
        </w:rPr>
        <w:t>Program of Study</w:t>
      </w:r>
      <w:r w:rsidRPr="00D07F88">
        <w:rPr>
          <w:sz w:val="21"/>
          <w:szCs w:val="21"/>
        </w:rPr>
        <w:t xml:space="preserve">: </w:t>
      </w:r>
      <w:r w:rsidR="004378DC" w:rsidRPr="00D07F88">
        <w:rPr>
          <w:sz w:val="21"/>
          <w:szCs w:val="21"/>
        </w:rPr>
        <w:t xml:space="preserve"> Associates in Arts Degree    or    Associates in Science Degree</w:t>
      </w:r>
      <w:r w:rsidR="00741F4C" w:rsidRPr="00D07F88">
        <w:rPr>
          <w:sz w:val="21"/>
          <w:szCs w:val="21"/>
        </w:rPr>
        <w:t xml:space="preserve"> </w:t>
      </w:r>
    </w:p>
    <w:p w14:paraId="4E6D7332" w14:textId="77777777" w:rsidR="00616ED6" w:rsidRPr="00D07F88" w:rsidRDefault="00616ED6" w:rsidP="00741F4C">
      <w:pPr>
        <w:spacing w:after="0" w:line="240" w:lineRule="auto"/>
        <w:rPr>
          <w:sz w:val="21"/>
          <w:szCs w:val="21"/>
        </w:rPr>
      </w:pPr>
    </w:p>
    <w:p w14:paraId="5120BC68" w14:textId="77777777" w:rsidR="007E333C" w:rsidRPr="00D07F88" w:rsidRDefault="007E333C" w:rsidP="00741F4C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>Intended Major: (Ex. Engineering, Education, Pre-Med etc.) ____________________________</w:t>
      </w:r>
      <w:r w:rsidR="001C7437" w:rsidRPr="00D07F88">
        <w:rPr>
          <w:sz w:val="21"/>
          <w:szCs w:val="21"/>
        </w:rPr>
        <w:t>___</w:t>
      </w:r>
      <w:r w:rsidRPr="00D07F88">
        <w:rPr>
          <w:sz w:val="21"/>
          <w:szCs w:val="21"/>
        </w:rPr>
        <w:t>____</w:t>
      </w:r>
      <w:r w:rsidR="00741F4C" w:rsidRPr="00D07F88">
        <w:rPr>
          <w:sz w:val="21"/>
          <w:szCs w:val="21"/>
        </w:rPr>
        <w:t>_____</w:t>
      </w:r>
      <w:r w:rsidRPr="00D07F88">
        <w:rPr>
          <w:sz w:val="21"/>
          <w:szCs w:val="21"/>
        </w:rPr>
        <w:t>____</w:t>
      </w:r>
    </w:p>
    <w:p w14:paraId="6FE8C702" w14:textId="77777777" w:rsidR="004B388E" w:rsidRPr="00197159" w:rsidRDefault="004B388E" w:rsidP="00546DE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91"/>
        <w:gridCol w:w="4795"/>
        <w:gridCol w:w="1697"/>
        <w:gridCol w:w="1609"/>
      </w:tblGrid>
      <w:tr w:rsidR="00E15D86" w:rsidRPr="00D07F88" w14:paraId="49FCC563" w14:textId="77777777" w:rsidTr="00616ED6">
        <w:tc>
          <w:tcPr>
            <w:tcW w:w="2520" w:type="dxa"/>
          </w:tcPr>
          <w:p w14:paraId="502780C6" w14:textId="77777777" w:rsidR="00E15D86" w:rsidRPr="00D07F88" w:rsidRDefault="00E15D86" w:rsidP="00D92022">
            <w:pPr>
              <w:jc w:val="center"/>
              <w:rPr>
                <w:b/>
                <w:sz w:val="21"/>
                <w:szCs w:val="21"/>
              </w:rPr>
            </w:pPr>
            <w:r w:rsidRPr="00D07F88">
              <w:rPr>
                <w:b/>
                <w:sz w:val="21"/>
                <w:szCs w:val="21"/>
              </w:rPr>
              <w:t>PHSC Course #</w:t>
            </w:r>
          </w:p>
        </w:tc>
        <w:tc>
          <w:tcPr>
            <w:tcW w:w="4860" w:type="dxa"/>
          </w:tcPr>
          <w:p w14:paraId="16841F3F" w14:textId="5A1E8236" w:rsidR="00E15D86" w:rsidRDefault="00E15D86" w:rsidP="002953AF">
            <w:pPr>
              <w:jc w:val="center"/>
            </w:pPr>
            <w:r w:rsidRPr="00FA06E1">
              <w:rPr>
                <w:b/>
                <w:sz w:val="21"/>
                <w:szCs w:val="21"/>
              </w:rPr>
              <w:t xml:space="preserve">COURSE </w:t>
            </w:r>
            <w:r w:rsidR="002953AF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1710" w:type="dxa"/>
          </w:tcPr>
          <w:p w14:paraId="65AF7C44" w14:textId="77777777" w:rsidR="00E15D86" w:rsidRDefault="00E15D86" w:rsidP="00D92022">
            <w:pPr>
              <w:jc w:val="center"/>
            </w:pPr>
            <w:r w:rsidRPr="00FA06E1">
              <w:rPr>
                <w:b/>
                <w:sz w:val="21"/>
                <w:szCs w:val="21"/>
              </w:rPr>
              <w:t xml:space="preserve">COURSE TAKEN AT </w:t>
            </w:r>
            <w:r>
              <w:rPr>
                <w:b/>
                <w:sz w:val="21"/>
                <w:szCs w:val="21"/>
              </w:rPr>
              <w:t>HS</w:t>
            </w:r>
          </w:p>
        </w:tc>
        <w:tc>
          <w:tcPr>
            <w:tcW w:w="1620" w:type="dxa"/>
          </w:tcPr>
          <w:p w14:paraId="183F2861" w14:textId="77777777" w:rsidR="00E15D86" w:rsidRDefault="00E15D86" w:rsidP="00D920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COURSE TAKEN AT PHSC</w:t>
            </w:r>
          </w:p>
        </w:tc>
      </w:tr>
      <w:tr w:rsidR="00E15D86" w:rsidRPr="00D07F88" w14:paraId="35869CCB" w14:textId="77777777" w:rsidTr="00616ED6">
        <w:trPr>
          <w:trHeight w:val="242"/>
        </w:trPr>
        <w:tc>
          <w:tcPr>
            <w:tcW w:w="2520" w:type="dxa"/>
          </w:tcPr>
          <w:p w14:paraId="012D50FE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1.</w:t>
            </w:r>
          </w:p>
        </w:tc>
        <w:tc>
          <w:tcPr>
            <w:tcW w:w="4860" w:type="dxa"/>
          </w:tcPr>
          <w:p w14:paraId="4288D493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164FDD01" w14:textId="77777777" w:rsidR="00E15D86" w:rsidRPr="00E15D86" w:rsidRDefault="00E15D86" w:rsidP="00E15D86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0DE26E3" w14:textId="77777777" w:rsidR="00E15D86" w:rsidRPr="00E15D86" w:rsidRDefault="00E15D86" w:rsidP="00E15D86">
            <w:pPr>
              <w:pStyle w:val="ListParagraph"/>
              <w:ind w:left="252"/>
              <w:rPr>
                <w:sz w:val="21"/>
                <w:szCs w:val="21"/>
              </w:rPr>
            </w:pPr>
          </w:p>
        </w:tc>
      </w:tr>
      <w:tr w:rsidR="00E15D86" w:rsidRPr="00D07F88" w14:paraId="31E6A795" w14:textId="77777777" w:rsidTr="00616ED6">
        <w:tc>
          <w:tcPr>
            <w:tcW w:w="2520" w:type="dxa"/>
          </w:tcPr>
          <w:p w14:paraId="0839F8C8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2.</w:t>
            </w:r>
          </w:p>
        </w:tc>
        <w:tc>
          <w:tcPr>
            <w:tcW w:w="4860" w:type="dxa"/>
          </w:tcPr>
          <w:p w14:paraId="3309CCC0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1A00AF27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274C36FF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  <w:tr w:rsidR="00E15D86" w:rsidRPr="00D07F88" w14:paraId="727F7272" w14:textId="77777777" w:rsidTr="00616ED6">
        <w:tc>
          <w:tcPr>
            <w:tcW w:w="2520" w:type="dxa"/>
          </w:tcPr>
          <w:p w14:paraId="78B7DBE3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3.</w:t>
            </w:r>
          </w:p>
        </w:tc>
        <w:tc>
          <w:tcPr>
            <w:tcW w:w="4860" w:type="dxa"/>
          </w:tcPr>
          <w:p w14:paraId="407B8EB9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5F1F2167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48515039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  <w:tr w:rsidR="00E15D86" w:rsidRPr="00D07F88" w14:paraId="5588B961" w14:textId="77777777" w:rsidTr="00616ED6">
        <w:tc>
          <w:tcPr>
            <w:tcW w:w="2520" w:type="dxa"/>
          </w:tcPr>
          <w:p w14:paraId="1E567428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4.</w:t>
            </w:r>
          </w:p>
        </w:tc>
        <w:tc>
          <w:tcPr>
            <w:tcW w:w="4860" w:type="dxa"/>
          </w:tcPr>
          <w:p w14:paraId="75B2D601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68C8DC65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7CBC0E97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  <w:tr w:rsidR="00E15D86" w:rsidRPr="00D07F88" w14:paraId="5CBF0E82" w14:textId="77777777" w:rsidTr="00616ED6">
        <w:tc>
          <w:tcPr>
            <w:tcW w:w="2520" w:type="dxa"/>
          </w:tcPr>
          <w:p w14:paraId="793CA842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5.</w:t>
            </w:r>
          </w:p>
        </w:tc>
        <w:tc>
          <w:tcPr>
            <w:tcW w:w="4860" w:type="dxa"/>
          </w:tcPr>
          <w:p w14:paraId="270FED01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2904111D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C113F88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  <w:tr w:rsidR="00E15D86" w:rsidRPr="00D07F88" w14:paraId="3E7056FA" w14:textId="77777777" w:rsidTr="00616ED6">
        <w:tc>
          <w:tcPr>
            <w:tcW w:w="2520" w:type="dxa"/>
          </w:tcPr>
          <w:p w14:paraId="289C83B8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6.</w:t>
            </w:r>
          </w:p>
        </w:tc>
        <w:tc>
          <w:tcPr>
            <w:tcW w:w="4860" w:type="dxa"/>
          </w:tcPr>
          <w:p w14:paraId="1775F24D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22DD4040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1CF6ADA5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  <w:tr w:rsidR="00E15D86" w:rsidRPr="00D07F88" w14:paraId="0392502C" w14:textId="77777777" w:rsidTr="00616ED6">
        <w:tc>
          <w:tcPr>
            <w:tcW w:w="2520" w:type="dxa"/>
          </w:tcPr>
          <w:p w14:paraId="76C58BF5" w14:textId="77777777" w:rsidR="00E15D86" w:rsidRPr="00D07F88" w:rsidRDefault="00E15D86" w:rsidP="00546DEE">
            <w:pPr>
              <w:rPr>
                <w:sz w:val="21"/>
                <w:szCs w:val="21"/>
              </w:rPr>
            </w:pPr>
            <w:r w:rsidRPr="00D07F88">
              <w:rPr>
                <w:sz w:val="21"/>
                <w:szCs w:val="21"/>
              </w:rPr>
              <w:t>7.</w:t>
            </w:r>
          </w:p>
        </w:tc>
        <w:tc>
          <w:tcPr>
            <w:tcW w:w="4860" w:type="dxa"/>
          </w:tcPr>
          <w:p w14:paraId="13973FBA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14:paraId="2C7470A7" w14:textId="77777777" w:rsidR="00E15D86" w:rsidRPr="00D07F88" w:rsidRDefault="00E15D86" w:rsidP="00546DE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14:paraId="0A128559" w14:textId="77777777" w:rsidR="00E15D86" w:rsidRDefault="00E15D86" w:rsidP="00546DEE">
            <w:pPr>
              <w:rPr>
                <w:sz w:val="21"/>
                <w:szCs w:val="21"/>
              </w:rPr>
            </w:pPr>
          </w:p>
        </w:tc>
      </w:tr>
    </w:tbl>
    <w:p w14:paraId="1F1A5B3D" w14:textId="77777777" w:rsidR="004378DC" w:rsidRPr="00197159" w:rsidRDefault="004378DC" w:rsidP="00546DEE">
      <w:pPr>
        <w:spacing w:after="0" w:line="240" w:lineRule="auto"/>
        <w:rPr>
          <w:sz w:val="16"/>
          <w:szCs w:val="16"/>
        </w:rPr>
      </w:pPr>
    </w:p>
    <w:p w14:paraId="512AEFED" w14:textId="77777777" w:rsidR="00741F4C" w:rsidRPr="00D07F88" w:rsidRDefault="00181D5B" w:rsidP="00546DEE">
      <w:pPr>
        <w:spacing w:after="0" w:line="240" w:lineRule="auto"/>
        <w:rPr>
          <w:sz w:val="21"/>
          <w:szCs w:val="21"/>
        </w:rPr>
      </w:pPr>
      <w:r w:rsidRPr="00D07F88">
        <w:rPr>
          <w:sz w:val="21"/>
          <w:szCs w:val="21"/>
        </w:rPr>
        <w:t>Parent email Address: _____________________________________________________________</w:t>
      </w:r>
    </w:p>
    <w:p w14:paraId="6982444B" w14:textId="55A4AEC0" w:rsidR="002B696A" w:rsidRPr="00D07F88" w:rsidRDefault="00250EB0" w:rsidP="005D2CBC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Submit to </w:t>
      </w:r>
      <w:r w:rsidR="00616ED6">
        <w:rPr>
          <w:b/>
          <w:sz w:val="21"/>
          <w:szCs w:val="21"/>
        </w:rPr>
        <w:t>School Counselor</w:t>
      </w:r>
    </w:p>
    <w:sectPr w:rsidR="002B696A" w:rsidRPr="00D07F88" w:rsidSect="001C7437">
      <w:headerReference w:type="even" r:id="rId9"/>
      <w:headerReference w:type="default" r:id="rId10"/>
      <w:headerReference w:type="first" r:id="rId11"/>
      <w:pgSz w:w="12240" w:h="15840"/>
      <w:pgMar w:top="720" w:right="720" w:bottom="54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B4537" w14:textId="77777777" w:rsidR="002D7764" w:rsidRDefault="002D7764" w:rsidP="000A378D">
      <w:pPr>
        <w:spacing w:after="0" w:line="240" w:lineRule="auto"/>
      </w:pPr>
      <w:r>
        <w:separator/>
      </w:r>
    </w:p>
  </w:endnote>
  <w:endnote w:type="continuationSeparator" w:id="0">
    <w:p w14:paraId="2F138B71" w14:textId="77777777" w:rsidR="002D7764" w:rsidRDefault="002D7764" w:rsidP="000A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0EE6D" w14:textId="77777777" w:rsidR="002D7764" w:rsidRDefault="002D7764" w:rsidP="000A378D">
      <w:pPr>
        <w:spacing w:after="0" w:line="240" w:lineRule="auto"/>
      </w:pPr>
      <w:r>
        <w:separator/>
      </w:r>
    </w:p>
  </w:footnote>
  <w:footnote w:type="continuationSeparator" w:id="0">
    <w:p w14:paraId="538E1FB9" w14:textId="77777777" w:rsidR="002D7764" w:rsidRDefault="002D7764" w:rsidP="000A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5B0D" w14:textId="77777777" w:rsidR="00265096" w:rsidRDefault="00DA20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4F1EB86" wp14:editId="5FE558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10668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E8244" w14:textId="77777777" w:rsidR="00863118" w:rsidRDefault="00863118" w:rsidP="00863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1EB8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5.85pt;height:8.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" o:allowincell="f" filled="f" stroked="f">
              <o:lock v:ext="edit" shapetype="t"/>
              <v:textbox style="mso-fit-shape-to-text:t">
                <w:txbxContent>
                  <w:p w14:paraId="1F8E8244" w14:textId="77777777" w:rsidR="00863118" w:rsidRDefault="00863118" w:rsidP="00863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7DB9" w14:textId="2C950751" w:rsidR="000A378D" w:rsidRDefault="009F72D2" w:rsidP="004B7606">
    <w:pPr>
      <w:pStyle w:val="Header"/>
      <w:tabs>
        <w:tab w:val="clear" w:pos="4680"/>
        <w:tab w:val="clear" w:pos="9360"/>
        <w:tab w:val="left" w:pos="100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A89592E" wp14:editId="7D422758">
          <wp:simplePos x="0" y="0"/>
          <wp:positionH relativeFrom="column">
            <wp:posOffset>1761490</wp:posOffset>
          </wp:positionH>
          <wp:positionV relativeFrom="paragraph">
            <wp:posOffset>-280670</wp:posOffset>
          </wp:positionV>
          <wp:extent cx="910590" cy="767080"/>
          <wp:effectExtent l="0" t="0" r="3810" b="0"/>
          <wp:wrapTight wrapText="bothSides">
            <wp:wrapPolygon edited="0">
              <wp:start x="0" y="0"/>
              <wp:lineTo x="0" y="20742"/>
              <wp:lineTo x="21088" y="20742"/>
              <wp:lineTo x="2108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B5D1DB0" wp14:editId="6C4683C4">
          <wp:simplePos x="0" y="0"/>
          <wp:positionH relativeFrom="column">
            <wp:posOffset>2676525</wp:posOffset>
          </wp:positionH>
          <wp:positionV relativeFrom="paragraph">
            <wp:posOffset>-54610</wp:posOffset>
          </wp:positionV>
          <wp:extent cx="2514600" cy="378460"/>
          <wp:effectExtent l="0" t="0" r="0" b="2540"/>
          <wp:wrapTight wrapText="bothSides">
            <wp:wrapPolygon edited="0">
              <wp:start x="0" y="0"/>
              <wp:lineTo x="0" y="20295"/>
              <wp:lineTo x="21382" y="20295"/>
              <wp:lineTo x="2138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28" t="23131" r="16154" b="69992"/>
                  <a:stretch/>
                </pic:blipFill>
                <pic:spPr bwMode="auto">
                  <a:xfrm>
                    <a:off x="0" y="0"/>
                    <a:ext cx="2514600" cy="37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05C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C80D600" wp14:editId="503D1A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10668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64BA0" w14:textId="77777777" w:rsidR="00863118" w:rsidRDefault="00863118" w:rsidP="00863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0D60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5.85pt;height:8.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" o:allowincell="f" filled="f" stroked="f">
              <o:lock v:ext="edit" shapetype="t"/>
              <v:textbox style="mso-fit-shape-to-text:t">
                <w:txbxContent>
                  <w:p w14:paraId="57564BA0" w14:textId="77777777" w:rsidR="00863118" w:rsidRDefault="00863118" w:rsidP="00863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B7606">
      <w:tab/>
    </w:r>
    <w:r w:rsidR="004B7606">
      <w:tab/>
    </w:r>
    <w:r w:rsidR="004B7606">
      <w:tab/>
    </w:r>
    <w:r w:rsidR="004B7606">
      <w:tab/>
    </w:r>
    <w:r w:rsidR="004B760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356B" w14:textId="77777777" w:rsidR="00265096" w:rsidRDefault="00F7686C">
    <w:pPr>
      <w:pStyle w:val="Header"/>
    </w:pPr>
    <w:r>
      <w:rPr>
        <w:noProof/>
      </w:rPr>
      <w:pict w14:anchorId="0B06D1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5.85pt;height:285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5AA"/>
    <w:multiLevelType w:val="hybridMultilevel"/>
    <w:tmpl w:val="C7D2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6580"/>
    <w:multiLevelType w:val="hybridMultilevel"/>
    <w:tmpl w:val="ED2C6A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8F80CE4"/>
    <w:multiLevelType w:val="hybridMultilevel"/>
    <w:tmpl w:val="67746918"/>
    <w:lvl w:ilvl="0" w:tplc="55FE7C0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91847"/>
    <w:multiLevelType w:val="hybridMultilevel"/>
    <w:tmpl w:val="342E2E36"/>
    <w:lvl w:ilvl="0" w:tplc="B4DCD534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DE"/>
    <w:rsid w:val="00011096"/>
    <w:rsid w:val="00015AFB"/>
    <w:rsid w:val="0005171F"/>
    <w:rsid w:val="00061A47"/>
    <w:rsid w:val="0009731E"/>
    <w:rsid w:val="000A378D"/>
    <w:rsid w:val="00181D5B"/>
    <w:rsid w:val="00185D6C"/>
    <w:rsid w:val="00193EC0"/>
    <w:rsid w:val="00197159"/>
    <w:rsid w:val="001A70C7"/>
    <w:rsid w:val="001B66DE"/>
    <w:rsid w:val="001C7437"/>
    <w:rsid w:val="002500CF"/>
    <w:rsid w:val="00250EB0"/>
    <w:rsid w:val="00265096"/>
    <w:rsid w:val="002953AF"/>
    <w:rsid w:val="002B696A"/>
    <w:rsid w:val="002D7764"/>
    <w:rsid w:val="00385779"/>
    <w:rsid w:val="003B436D"/>
    <w:rsid w:val="003C6349"/>
    <w:rsid w:val="004378DC"/>
    <w:rsid w:val="0045618C"/>
    <w:rsid w:val="0045665E"/>
    <w:rsid w:val="00490F3F"/>
    <w:rsid w:val="004B388E"/>
    <w:rsid w:val="004B7606"/>
    <w:rsid w:val="004C2D89"/>
    <w:rsid w:val="004E58B2"/>
    <w:rsid w:val="00546DEE"/>
    <w:rsid w:val="00573EB4"/>
    <w:rsid w:val="005D2CBC"/>
    <w:rsid w:val="005E323D"/>
    <w:rsid w:val="005E5A62"/>
    <w:rsid w:val="00616ED6"/>
    <w:rsid w:val="006213B5"/>
    <w:rsid w:val="006A2B46"/>
    <w:rsid w:val="006C18C4"/>
    <w:rsid w:val="006F092F"/>
    <w:rsid w:val="00711475"/>
    <w:rsid w:val="00723771"/>
    <w:rsid w:val="00741F4C"/>
    <w:rsid w:val="00745247"/>
    <w:rsid w:val="007B14EB"/>
    <w:rsid w:val="007E333C"/>
    <w:rsid w:val="00863118"/>
    <w:rsid w:val="00911552"/>
    <w:rsid w:val="00922154"/>
    <w:rsid w:val="009448D9"/>
    <w:rsid w:val="00976488"/>
    <w:rsid w:val="0099737C"/>
    <w:rsid w:val="009F72D2"/>
    <w:rsid w:val="00A914DB"/>
    <w:rsid w:val="00AB4352"/>
    <w:rsid w:val="00AF3460"/>
    <w:rsid w:val="00B53899"/>
    <w:rsid w:val="00BC56D2"/>
    <w:rsid w:val="00BC6BDF"/>
    <w:rsid w:val="00C20B80"/>
    <w:rsid w:val="00C47A66"/>
    <w:rsid w:val="00CC2E92"/>
    <w:rsid w:val="00D07F88"/>
    <w:rsid w:val="00D14115"/>
    <w:rsid w:val="00D23704"/>
    <w:rsid w:val="00D2770F"/>
    <w:rsid w:val="00D678E8"/>
    <w:rsid w:val="00D70AC7"/>
    <w:rsid w:val="00D7468A"/>
    <w:rsid w:val="00D92022"/>
    <w:rsid w:val="00DA04EC"/>
    <w:rsid w:val="00DA0C82"/>
    <w:rsid w:val="00DA205C"/>
    <w:rsid w:val="00DF1BAE"/>
    <w:rsid w:val="00E15D86"/>
    <w:rsid w:val="00E43FB5"/>
    <w:rsid w:val="00E7749E"/>
    <w:rsid w:val="00E832C9"/>
    <w:rsid w:val="00E87036"/>
    <w:rsid w:val="00EA4C4B"/>
    <w:rsid w:val="00EC40A3"/>
    <w:rsid w:val="00ED248B"/>
    <w:rsid w:val="00F13012"/>
    <w:rsid w:val="00F474D7"/>
    <w:rsid w:val="00F70E4B"/>
    <w:rsid w:val="00F7686C"/>
    <w:rsid w:val="00F8710A"/>
    <w:rsid w:val="00FA5F92"/>
    <w:rsid w:val="00FA71B5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863552"/>
  <w15:docId w15:val="{CDC44EBA-EFC4-4225-867E-84B948DB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6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8D"/>
  </w:style>
  <w:style w:type="paragraph" w:styleId="Footer">
    <w:name w:val="footer"/>
    <w:basedOn w:val="Normal"/>
    <w:link w:val="FooterChar"/>
    <w:uiPriority w:val="99"/>
    <w:unhideWhenUsed/>
    <w:rsid w:val="000A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8D"/>
  </w:style>
  <w:style w:type="paragraph" w:styleId="Subtitle">
    <w:name w:val="Subtitle"/>
    <w:basedOn w:val="Normal"/>
    <w:next w:val="Normal"/>
    <w:link w:val="SubtitleChar"/>
    <w:uiPriority w:val="11"/>
    <w:qFormat/>
    <w:rsid w:val="00D678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78E8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863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nta.phsc.edu/dualapp/english/WDEAI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1AB5-2400-4C74-91A7-CA576439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Reyes</dc:creator>
  <cp:lastModifiedBy>Donna Fraser</cp:lastModifiedBy>
  <cp:revision>2</cp:revision>
  <cp:lastPrinted>2017-10-17T18:19:00Z</cp:lastPrinted>
  <dcterms:created xsi:type="dcterms:W3CDTF">2017-10-25T20:36:00Z</dcterms:created>
  <dcterms:modified xsi:type="dcterms:W3CDTF">2017-10-25T20:36:00Z</dcterms:modified>
</cp:coreProperties>
</file>